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wypuszcza (pędy).*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bezbożnego jest łup niegodziwych, lecz korzeń sprawiedliwych puszcza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pragnie sieci złych, a korzeń sprawiedliwych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pragnie obrony przeciw nieszczęściu; ale korzeń sprawiedliwych daje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niezbożnika zmocnienie niecnotliwych, lecz korzeń sprawiedliwych róść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pożąda twierdzy grzeszników, lecz sprawiedliwych korzeń owocuje.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grzesznika jest gonitwa za złem, Lecz sprawiedliwi tkwią korzeniami w mocnym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pożąda łupu złych, korzeń sprawiedliwych wyda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Pożądliwość przewrotnego wpędza w sidła, a korzeń prawych wydaje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Gliną spękaną jest twierdza złych, lecz korzeń sprawiedliwych stoi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Пожадання безбожних погані, а коріння праведних в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tęskni za połowem złych; ale korzeń sprawiedliwych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pożąda zdobyczy złowionej w sieć przez złych ludzi; lecz korzeń prawych wydaje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bezbożnych są złe, a korzenie pobożnych (tkwią) w twierdzy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2024-04-28T17:47:27Z</dcterms:modified>
</cp:coreProperties>
</file>