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bezbożnego jest łup niegodziwych, lecz korzeń sprawiedliwych wypuszcza (pędy).*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 bezbożnych są złe, a korzenie pobożnych (tkwią) w twierdzy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2024-04-27T18:18:05Z</dcterms:modified>
</cp:coreProperties>
</file>