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(jeszcze) tego samego dnia daje wyraz niechęci,* lecz roztropny ukrywa zniewagę.**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 wyraz niechęci : wg G: rozgłasza swój gniew, ἐξαγγέλλει ὀργὴν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Niemądry  natychmiast  reaguje swoim  gniewem, / lecz  roztropny  nie  odpowiada na poniżenie.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2024-04-28T13:29:17Z</dcterms:modified>
</cp:coreProperties>
</file>