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14:28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31"/>
        <w:gridCol w:w="2101"/>
        <w:gridCol w:w="52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Liczny lud jest ozdobą króla, brak ludzi to upadek księcia.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2024-04-29T12:56:23Z</dcterms:modified>
</cp:coreProperties>
</file>