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JAHWE są na każdym miejscu, śledzą złych oraz 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2024-05-02T21:43:49Z</dcterms:modified>
</cp:coreProperties>
</file>