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Waga i szale prawa należą do JAHWE, Jego dziełem są wszystkie odważniki* w sakiewce.**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kamyki.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19:36&lt;/x&gt;; &lt;x&gt;50 25:13&lt;/x&gt;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2024-05-20T22:12:07Z</dcterms:modified>
</cp:coreProperties>
</file>