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9"/>
        <w:gridCol w:w="1637"/>
        <w:gridCol w:w="6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(trzyma się) wysoko – przed upadkiem, ale chwałę poprzedza pokora.*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11:2&lt;/x&gt;; &lt;x&gt;240 15:33&lt;/x&gt;; &lt;x&gt;240 16:18&lt;/x&gt;; &lt;x&gt;570 2:1-10&lt;/x&gt;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2024-05-01T11:43:41Z</dcterms:modified>
</cp:coreProperties>
</file>