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– sidłem dla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sidłem dla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głupiego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zgubą, a jego wargi sidłem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są upadkiem jego, a wargi jego sidłem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za zginieniem jego, a wargi jego upadkiem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nierozumnego są jego zgubą, a wargi - pułapką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sidłem dla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dla niego zgubą, jego słowa – pułapką dla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głupca niszczy jego samego, a swymi ustami zakłada on sidło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to jego zagłada, a wargi to sidło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безумного є його знищенням, а його губи засідка для його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powodują jego ruinę, a jego wargi są zasadzką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są jego zgubą, a jego wargi są sidłem dla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2024-05-01T05:27:56Z</dcterms:modified>
</cp:coreProperties>
</file>