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 a obca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jest niczym ciasna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nierządnica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dołem, a cudza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dół głęboki, a cudza żona jest studnia ciasna.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dół głęboki jest nierządnica, a studnia ciasna, cudza.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a ciasną studnią jest obca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dołem głębokim jest nierządnica, a obca kobieta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obca – studnią ciasną.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głębokim dołem, a cudza żona jest wąską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jest bowiem dołem głębokim, a cudza żona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чужий дім розбитий посуд, і чужа криниця узька.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nierządnica jest głębokim dołem, a obca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to dół głęboki, a cudzoziemka to wąska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2024-04-27T15:19:12Z</dcterms:modified>
</cp:coreProperties>
</file>