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głupca* – i tak pogardzi mądrością twoich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 się przekonać głupca, pogardzi on twoją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głupca, bo wzgardzi mądrością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głupim nie mów; albowiem wzgardzi roztropnością powieści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w uszach głupich, bo wzgardzą naukę wymowy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niemądrego, bo wzgardzi rozsądkiem twej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przed głupim, gdyż wzgardzi twoimi mądrymi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głupca, bo pogardzi twoją roztropną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głupca, bo wzgardzi roztropnością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głupiego, gdyż wzgardzi on mądrością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не говори до ух безумного, щоб часом не покпив з твоїх розумних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mów w uszy głupca, bo on ma tylko pogardę dla twoich rozumnych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uszu głupca, bo wzgardzi twymi roztropnymi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wysiłek zwrócenia uwagi głupca? Lub: Nie mów, gdy głupiec słucha.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2024-04-28T11:41:53Z</dcterms:modified>
</cp:coreProperties>
</file>