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3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człowiek wikła się w sidło nieprawości, lecz sprawiedliwy cieszy się i wiwatuje.*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człowiek wikła się w sidła nieprawości, lecz sprawiedliwy cieszy się i woła na wiwat.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złego człowieka jest jego sidłem, ale sprawiedliwy śpiewa i weseli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Występek złego jest mu sidłem; ale sprawiedliwy śpiewa i weseli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Grzeszącego męża niesprawiedliwego uwikle sidło, a sprawiedliwy chwalić i weselić się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przewinie złego człowieka jest pułapka, prawy biegnie pełen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człowiek wikła się we własnym grzechu, lecz sprawiedliwy raduje się i weseli.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Przestępstwo jest pułapką dla złego człowieka, sprawiedliwy wznosi okrzyki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Przestępstwo jest pułapką dla złego człowieka, a prawy jest pogodny i radosny.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Sidła są pod stopami niegodziwca, lecz sprawiedliwy idzie pełen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Велика засідка для того чоловіка, що грішить, а праведний буде в радості і в веселості.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występku niecnego człowieka kryją się sidła dla niego; a sprawiedliwy może się weselić i radować.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występku złego człowieka tkwi sidło, lecz kto jest prawy, wydaje radosne okrzyki i się weseli.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2024-05-03T04:49:01Z</dcterms:modified>
</cp:coreProperties>
</file>