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gdy zostaje królem,* głupca, gdy syci się chlebem,**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gdy zostaje królem, głupca, gdy mu się wiedzie,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Sługi, kiedy panuje, głupca, kiedy syci się chlebem;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sługi, kiedy panuje, i dla głupiego, kiedy się nasyci chleba;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sługą, kiedy króluje, pod głupim, kiedy się naje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niewolnikiem, gdy jest królem; pod głupcem, gdy je do syta;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gdy zostaje królem, głupca, gdy żyje w dostatkach,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sługi, gdy zostaje królem, i głupca, gdy syci się chlebem,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służącego, gdy zostanie królem, głupca, gdy ma chleba pod dostatkiem,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zostaje królem, głupca, gdy ma chleba pod dostatkiem,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царюватиме раб, і безумний наповниться зерном,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niewolnikiem, który zostaje królem; pod nikczemnikiem, który jest syty chleba;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niewolnikiem, gdy panuje jako król, oraz człowiekiem nierozumnym, gdy ma pod dostatkiem pokarmu;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10:5-7&lt;/x&gt;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głupca, któremu się wiedzie.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19:10&lt;/x&gt;; &lt;x&gt;240 28:19&lt;/x&gt;; &lt;x&gt;240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2024-04-30T02:24:14Z</dcterms:modified>
</cp:coreProperties>
</file>