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7"/>
        <w:gridCol w:w="2084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znany jest w bramach,* zasiada ze starszymi kraju.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Bramy  były  odpowiednikiem  dzisiejszych urzędów 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2024-05-01T09:52:47Z</dcterms:modified>
</cp:coreProperties>
</file>