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7"/>
        <w:gridCol w:w="2096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się jak gazela z ręki* i jak ptak z ręki ptasznika.**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ręki : wg G: z pętli, ἐκ βρόχων.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ptasznika : wg G: z potrzasku, ἐκ παγίδος.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2024-05-06T17:22:29Z</dcterms:modified>
</cp:coreProperties>
</file>