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65"/>
        <w:gridCol w:w="2142"/>
        <w:gridCol w:w="5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posłanie pokropiłam mirrą, aloesem i cynamonem.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2024-04-29T13:46:29Z</dcterms:modified>
</cp:coreProperties>
</file>