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wzmacniał obłoki i tworzył źródła w 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umacniał źródła głębin;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obłoki w górze, i umacniał źródła przepaści;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utwierdzał wzgórę i ważył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obłoki, gdy źródła wielkiej Otchłani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wyprowadzał z toni potężne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chmury wysoko, i umacniał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górze osadzał chmury i wyznaczał źródła głębinom,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obłoki utrwalał tam w górze i źródła przepaści wód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робив горішні хмари сильними, і як впевненими клав джерела, що під небом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 góry utwierdzał obłoki i wzbierały silne źródła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zwały chmur w górze, gdy umacniał źródła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2024-05-06T23:55:10Z</dcterms:modified>
</cp:coreProperties>
</file>