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bogactwa, przybywa tych, którzy z niego żyją. A ile ma z nich właściciel? Tyle, że jego oczy je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nie nasyci się pieniędzmi, a kto kocha bogactwa, nie będzie miał z nich pożytku.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majętności, wiele bywa tych, co ją jedzą. Cóż tedy za pożytek Panu z tego? jedno że na nie patrzy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wiele majętności, wiele i tych, którzy je trawią. A cóż za pożytek Panu z tego, jedno iż widzi bogactwa oczyma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pieniądzem się nie nasyci; a kto się kocha w zasobach, ten nie ma z nich pożytku.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majątek rośnie, rośnie liczba tych, którzy z niego korzystają, i jego właściciel ma z niego tylko taki pożytek, że jego oczy go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większy majątek, tym więcej ludzi pragnie z niego korzystać. Czy właściciel ma z tego jakiś zysk? Chyba tylko ten, że musi go doglądać!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powiększa się majątek, mnożą się też ci, którzy go używają. I jaką korzyść ma z niego właściciel poza tym, że syci oko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dóbr, wielu tych, którzy je zjadają, i jaką korzyść ma z nich właściciel? Tę chyba tylko, że bogactwa swymi oczami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Множеством доброти наповнилися ті, що його їдять. І яка чеснота в того, що має, хіба щоб глядіти на нього очима?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dobra tam i wielu tych, którzy je zjadają. A jaka jest korzyść dla właściciela? Chyba tylko z widoku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srebro, nie nasyci się srebrem, a kto miłuje bogactwo – dochodem.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2024-05-14T21:19:50Z</dcterms:modified>
</cp:coreProperties>
</file>