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bowiem wiele pamiętał o dniach swego życia, gdyż Bóg go wysłuchuje,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napełniając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myśli wiele o dniach swego życia, gdyż Bóg go utrzymuje w 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Nieczęsto bowiem będzie wspominał dni swego życia, gdyż prawdziwy Bóg zajmuje go tym, co raduje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2024-05-14T21:13:25Z</dcterms:modified>
</cp:coreProperties>
</file>