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bramy!* Niech wejdzie naród sprawiedliwy, dochowujący wierności!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bramy, ׁ</w:t>
      </w:r>
      <w:r>
        <w:rPr>
          <w:rtl/>
        </w:rPr>
        <w:t>שְעָרִים</w:t>
      </w:r>
      <w:r>
        <w:rPr>
          <w:rtl w:val="0"/>
        </w:rPr>
        <w:t xml:space="preserve"> : wg 1QIsa a : swe bramy, </w:t>
      </w:r>
      <w:r>
        <w:rPr>
          <w:rtl/>
        </w:rPr>
        <w:t>ריך ־ שע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2024-05-07T19:40:26Z</dcterms:modified>
</cp:coreProperties>
</file>