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zachęca, mówiąc: JAHWE nas wyratuje! Czy wyratowali bogowie narodów — każdy swój kraj —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Ezechiasz nie zwodzi was, mówiąc: JAHWE nas wybawi. 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Ezechyjasz, mówiąc: Pan nas wybawi. Izaż mogli bogowie narodów wybawić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was nie mąci Ezechiasz, mówiąc: JAHWE wybawi nas. Aza wybawili bogowie narodów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Ezechiasz niech was nie oszukuje, mówiąc: Wybawi nas Pan. 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zwodzi was Hiskiasz, mówiąc: Pan nas wyratuje! Czy wyratowali bogowie narodów - każdy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zwodzi was słowami: JAHWE nas uratuje! Czy bogowie narodów wybawili, każdy swój kraj,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JAHWE nas wybawi. Czy jakiś bóg któregoś z tych narodów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”Jahwe nas wybawi”. Czyż który z bogów tych narodów [podbitych] wybawił swój kraj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Езекія не обманить вас, кажучи: Ваш Бог визволить вас. Чи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 nie zwodził Chiskjasz, mówiąc: WIEKUISTY nas ocali! Czy bogowie ludów ocalili z ręki króla Aszuru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Ezechiasz nie zwodził, mówiąc: ʼJAHWE nas wyzwoliʼ. 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2024-04-28T00:18:37Z</dcterms:modified>
</cp:coreProperties>
</file>