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te dwa (nieszczęścia), niespodzianie w jednym dniu: utrata dzieci i wdowieństwo, według ich pełni przyjdą na ciebie, mimo ogromu twych czarów, mimo twoich bardzo licznych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przyjdą na ciebie te dwa nieszczęścia, niespodzianie, w jednym dniu: utrata dzieci i wdowieństwo. Przyjdą na ciebie w całej swej pełni, mimo ogromu twych czarów, mimo tysięcy twych zaklęć!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obie te rzeczy spadną na ciebie nagle, w jednym dniu: bezdzietność i wdowieństwo. W pełni spadną na ciebie z powodu mnóstwa twoich guseł i z powodu twoich licznych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oboje przyjdzie na cię nagle dnia jednego, sieroctwo i wdowstwo, a doskonale przypanie na cię dla mnóstwa guseł twoich, i dla wielkości czarów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cię te dwie rzeczy nagle, dnia jednego: niepłodność i wdowstwo. Wszytko przyszło na cię dla mnóstwa czarów twoich i dla wielkiego zatwardzenia czarowników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spadnie na ciebie jedno i drugie w jednym dniu, niespodzianie. Bezdzietność i wdowieństwo w pełni spadną na ciebie, pomimo wielu twych czarów i mnóstwa twoich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te dwa nieszczęścia, znienacka w jednym dniu: bezdzietność i wdowieństwo spadną na ciebie w całej pełni mimo wielu twoich czarów, mimo bardzo licznych twoich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spadną na ciebie te dwie rzeczy nagle, jednego dnia. Bezdzietność i wdowieństwo bezlitośnie spadną na ciebie, mimo twoich licznych czarów i wielkiej mocy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spadnie na ciebie i jedno, i drugie, w jednym dniu, niespodziewanie. Stracisz swe dzieci i owdowiejesz. Doświadczysz tych nieszczęść w całej ich pełni, pomimo mnogości twych czarów i chociaż potężne są twoje liczne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obie te rzeczy przyjdą na ciebie nagle, dnia jednego: całkowita bezdzietność i wdowieństwo spadną na ciebie - pomimo tylu twych guseł i bardzo licznych twych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нагло на тебе прийдуть ці оба в одному дні. Вдівство і бездітство нагло прийде на тебе в твоїм чаклунстві, дуже в силі твоїх ворожбитів,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nagle, przypadną na ciebie te dwie rzeczy: Sieroctwo i wdowieństwo. Spadną na ciebie w całej swej pełni, pomimo mnóstwa twych guseł i mimo wielkiej mocy twoich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nagle, w jednym dniu, przyjdą na ciebie te dwie rzeczy: utrata dzieci i wdowieństwo. Muszą przyjść na ciebie w pełnej mierze z powodu obfitości twoich czarów, z powodu całej potęgi twoich zaklęć – w nadmiarze.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2024-04-29T03:29:03Z</dcterms:modified>
</cp:coreProperties>
</file>