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6"/>
        <w:gridCol w:w="6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 zostało usunięte na tył, sprawiedliwość stoi daleko, ponieważ prawda* potyka się na rynku, a uczciwość nie może przybyć.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2024-05-04T16:36:58Z</dcterms:modified>
</cp:coreProperties>
</file>