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 się odrzucać zło, a wybierać dobro, ziemie, przed których obu królami drżysz, zostaną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będzie umiało odrzucać zło i wybierać dobro, ziemia, którą się brzydzisz, zostanie opuszczona przez dwóch swoich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pierwej niż będzie umiało to dziecię odrzucać złe i obierać dobre, ziemia, którą się ty brzydzisz, opuszczona będzie od dwóch królów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pierwej niż będzie umiało dziecię odrzucić złe i obrać dobre, będzie opuszczona ziemia, którą się ty brzydzisz dla dwu królów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odrzucać zło i wybierać dobro, zostanie opuszczona kraina, której dwóch królów ty się uląkłeś.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odrzucać złe, a wybierać dobre, kraj, przed którego obu królami drżysz,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Zanimjednak chłopiec nauczy się odrzucać zło i wybierać dobro, zostanie opuszczona ziemia tych dwóch królów,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odrzucać zło i wybierać dobro, spustoszona będzie kraina,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osiągnie wiek rozeznania zła i dobra, spustoszona będzie ziemia,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раніше ніж дитина пізнає добро чи зло, відкине зло, щоб вибрати добро, і покинутою буде земля, за яку ти боїшся через лице двох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ten chłopiec potrafi gardzić złem, a wybierać szlachetne – ziemia, której dwóch królów się obawiasz, będzie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chłopiec będzie umiał odrzucać zło, a wybierać dobro, ziemia, przed której dwoma królami odczuwasz okropny strach, będzie całkowicie porzucona.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2024-05-06T05:18:39Z</dcterms:modified>
</cp:coreProperties>
</file>