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na którym jest ta plaga, jego szaty będą rozdarte, włosy na głowie rozwichrzone, wąsy zasłonięte i będzie wołał: Nieczysty,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miał szaty rozdarte, włosy na głowie rozwichrzone, wąsy zasłonięte i będzie wołał ostrzegawczo: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ma na sobie tę plagę, będzie miał rozdarte szaty, jego głowa będzie odkryta, zakryje sobie usta i będzie wołał: Nieczysty!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 zaś, który by miał na sobie tę zarazę, szaty jego będą rozdarte, i głowa jego będzie odkryta, i usta sobie zakryje; a wołać będzie: Nieczysty, nieczysty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szaty rozprute, głowę odkrytą, usta szatą zakryte i będzie wołał, że jest splugawiony i smrodliwy.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dotknięty tą plagą, będzie miał rozerwane szaty, włosy nie uczesane, brodę zasłoniętą i będzie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Trędowaty, na którym jest ta plaga, winien mieć szaty rozdarte, włosy na głowie rozwichrzone, brodę zasłoniętą i winien 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powinien mieć rozdarte szaty, włosy na głowie w nieładzie, brodę zasłoniętą i wołać: Nieczysty,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trądem będzie nosił podarte ubranie, włosy będzie miał w nieładzie, zasłoni sobie brodę i będzie wołał: «Nieczysty! Nieczysty!».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dotknięty plagą trądu będzie miał rozdarte szaty i włosy na głowie w nieładzie; zasłoni on brodę i będzie wołał: ”Nieczysty, nieczysty!”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porażony caraatem, [mający prawdziwą] oznakę: jego ubranie będzie rozdarte, a jego głowa będzie niestrzyżona, będzie okryty [kapturem opuszczonym] po same wąsy i będzie wołał: Rytualnie skażony! Rytualnie skażony!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прокажений, на якому є хворе місце, хай свою одіж має розперезеною і свою голову непокритою, і при його устах покриття і назветься нечистим.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trędowaty, dotknięty tą zarazą, otuli się po brodę i będzie wołał: Nieczysty, nieczysty; jego szaty będą rozdarte, a jego głowa będzie 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trędowatego, na którym jest plaga jego szaty mają być rozdarte, a włosy na głowie rozwichrzone ma też zasłonić wąsy i wołać: ʼNieczysty, nieczysty!ʼ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2024-04-30T04:26:22Z</dcterms:modified>
</cp:coreProperties>
</file>