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nakaże wyrwać kamienie, na których jest plaga, i wyrzucić je na zewnątrz miasta, na miejsce nieczyste,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2024-04-29T10:49:15Z</dcterms:modified>
</cp:coreProperties>
</file>