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0"/>
        <w:gridCol w:w="1371"/>
        <w:gridCol w:w="6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ziemia została skalana, dlatego nawiedziłem ją za jej winę i zwymiotowała ziemia swoich mieszkańców.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2024-04-28T10:39:19Z</dcterms:modified>
</cp:coreProperties>
</file>