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ustaw. Nie będziesz parzył dwóch (różnych) gatunków twojego bydła. Twojego pola nie będziesz obsiewał dwojakim gatunkiem ziarna i nie będziesz wkładał na siebie szaty z dwojakiej przędzy.*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2024-05-07T22:41:16Z</dcterms:modified>
</cp:coreProperties>
</file>