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nakłanianiem jej do nierządu, aby ziemia nie pogrążyła się przez to w nierządzie i nie stała się pełna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córki, nakłaniając ją do nierządu, aby ziemia nie uległa nierządowi i nie napełniła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podasz na splugawienie córki twej, dopuszczając jej wszeteczeństwa, aby się ziemia nie splugawiła, i nie była napełniona ziemia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na wszeteczność córki twojej, aby się nie splugawiła ziemia i nie napełniła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swej córki na hańbę, czyniąc ją nierządnicą, aby kraj nie uległ nierządowi i nie był pełen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twojej córki, nakłaniając ją do nierządu, aby kraj nie stał się nierządny i pełny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swej córki na hańbę, nakłaniając ją do nierządu, aby ziemia nie popadła w nierząd i kraj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zhańbisz swojej córki, czyniąc z niej nierządnicę, aby kraj nie napełnił się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swojej córki na hańbę, czyniąc z niej nierządnicę; niech i kraj nie uprawia nierządu, aby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bezcześcił swojej córki czyniąc z niej nierządnicę, [pozwalając, by obcowała z mężczyzną, któremu nie jest poślubiona], żeby ziemia nie stała się niewierna. I napełni się ziemia lubieżnością.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 swojej córki poddając ją uprawianiu prostytucji, by ziemia nie stała się sprośną oraz nie napełniała się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bezcześć swej córki, czyniąc z niej nierządnicę, by ta ziemia nie uprawiała nierządu i by ziemia nie napełniła się wyuzdaniem.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2024-05-07T07:10:35Z</dcterms:modified>
</cp:coreProperties>
</file>