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głowie tego kozła, i zarżnie* go w miejscu, gdzie zarzyna się przed obliczem JAHWE ofiarę całopalną – jest on** ofiarą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zarżną.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 MT; ona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2024-04-28T10:45:51Z</dcterms:modified>
</cp:coreProperties>
</file>