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699"/>
        <w:gridCol w:w="6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za przewinienie – (ponieważ) zawinił przewinieniem wobec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2024-04-30T11:29:36Z</dcterms:modified>
</cp:coreProperties>
</file>