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następca Aarona, ustanowiony po nim spośród jego synów. Mocą wieczystej ustawy nadanej przez JAHWE będzie ona całkowicie spalana.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namaszczony na jego miejsce spośród jego synów będzie ją składać. Jest to ustawa wieczna dla JAHWE, cała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pomazany z synów jego po nim ofiarować ją będzie; ustawa to wieczna Panu, wszystka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na ojcowskie miejsce prawnie wstąpił, a spalą wszytkę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miejsce Aarona spośród jego synów, to samo uczyni. To jest należność wieczysta dla Pana: ta ofiara będzie w całości zamieniona w 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jego miejsce spośród jego synów, będzie to czynił. Taki jest wieczny przepis Pana: Będzie to spalone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te ofiary spożywał.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spożywać tę ofiarę.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[dorosły] mężczyzna z rodu kapłanów może ją spożywać;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zjeść [mięso z tego oddania].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в священиках їстиме їх.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może jeść każdy mężczyzna spośród kapłanów;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 to kapłan namaszczony na jego miejsce spośród jego synów. Oto przepis po czas niezmierzony: Jako ofiara spalana w całości będzie to zamieniane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2024-05-26T19:13:27Z</dcterms:modified>
</cp:coreProperties>
</file>