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odstraszającą przestrogę dla wszystkich królestw ziemi za to, co zrobił w Jerozolimie Manasses, syn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zostaną wysiedleni do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potłukanie się po wszystkich królestwach ziemi dla Manasesa, syna Ezechijasza,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wrzawę wszystkim królestwam ziemskim - dla Manassesa, syna Ezechiasza, króla Judzkiego, za wszytko, co uczynił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postrachem wszystkich królestw ziemi z powodu Manassesa, syna Ezechiasza, króla judzkiego,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przykład dla wszystkich królestw ziemi z powodu Manassesa, syna Hiskiasza,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postrachem dla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postrachem dla wszystkich królestw ziemi z powodu Manassesa, syna Ezechiasza, króla Judy, za to, co zrobił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wszystkim królestwom ziemi (z powodu Manassego, syna Ezechiasza, króla judzkiego, za to wszystko, co uczynił w Jeruzalem).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їх на біду всім царям землі через Манассію сина Езекії, царя Юди, за все, що він зробив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straszydło wszystkim królestwom ziemi, z powodu Menaszy, syna Chiskjasza, króla Judy – za to, co zrobił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przyczynę drżenia dla wszystkich królestw ziemi z powodu Manassesa, syna Ezechiasza, króla Judy, za to, co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2024-04-29T13:15:26Z</dcterms:modified>
</cp:coreProperties>
</file>