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 JAHWE w naszej sprawie, gdyż Nebukadnesar,* król Babilonu, walczy z nami. Może JAHWE postąpi z nami według wszystkich swoich cudów** i odstąpi on od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 JAHWE w naszej sprawie. Najechał nas Nebukadnesar, król Babilonu. Może JAHWE dokona dla nas cudu podobnego do wszystkich poprzednich — i król odstąpi on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się, proszę, JAHWE w naszej sprawie, bo Nabuchodonozor, król Babilonu, walczy przeciwko nam. Może JAHWE postąpi z nami zgodnie ze wszystkimi swoimi cudownymi dziełami, aby ten odstąpił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się, proszę, o nas Pana; bo Nabuchodonozor, król Babiloński, walczy przeciwko nam: owa snać uczyni Pan z nami według wszystkich dziwnych spraw swoich, żeby odciągnął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Spytaj o nas JAHWE, bo Nabuchodonozor, król Babiloński, walczy przeciwko nam: owa snadź JAHWE uczyni z nami według wszech dziwów swoich, i odciągnie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 Pana w naszym imieniu, bo Nabuchodonozor, król babiloński, wypowiedział nam wojnę. Może Pan znowu zacznie czynić na korzyść naszą dziwne rzeczy, tak że tamten odstąpi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 Pana w naszej sprawie, gdyż Nebukadnesar, król babiloński, prowadzi z nami wojnę: Może Pan postąpi z nami jak dawniej przy wszystkich cudownych dziełach i sprawi, że ten od nas odstąpi.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się – proszę – JAHWE o nas, gdyż Nebukadnessar, król Babilonu, walczy przeciwko nam. Może JAHWE postąpi z nami według swoich wszystkich cudów, tak że ten od nas odstąpi.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„Poradź się JAHWE w naszej sprawie, bo Nabuchodonozor, król babiloński, wypowiedział nam wojnę. Może JAHWE postąpi z nami jak dawniej, dokonując cudów, i wróg odstąpi od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poradź się Jahwe o nas, bo król Babilonu, Nebukadnezar, wojuje przeciwko nam. Może Jahwe wystąpi w naszej sprawie, podobnie jak przy wszystkich cudownych swych dziełach, by [wróg] odstąpił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Запитайся за нас Господа, бо цар Вавилону повстав проти нас, чи вчинить Господь за всіма своїми подивугідними ділами, і той відійде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Dopytuj się o nas u WIEKUISTEGO, gdyż Nabukadrecar, król Babelu, walczy przeciwko nam; może WIEKUISTY uczyni z nami według wszystkich swoich cudów, by od nas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”Zapytaj, proszę, w naszej sprawie JAHWE, gdyż Nebukadreccar, król Babilonu, toczy przeciwko nam wojnę. Może JAHWE postąpi z nami stosownie do wszystkich swych zdumiewających dzieł, tak iż ten odejdzie od 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24:10-17&lt;/x&gt;; &lt;x&gt;120 25:1-7&lt;/x&gt;; &lt;x&gt;140 36:17-21&lt;/x&gt;; &lt;x&gt;340 4:28-30&lt;/x&gt;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20:1-30&lt;/x&gt;; &lt;x&gt;290 37:33-38&lt;/x&gt;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2024-04-29T02:14:48Z</dcterms:modified>
</cp:coreProperties>
</file>