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 i Popiołu,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zbocza w kierunku potoku Cedron aż do rogu Bramy Końskiej na wschodzie, będą świętością dla JAHWE. Miasto to nie zostanie już wykorzenione ani zburzone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trupów i popiołu, wszystkie pola aż do potoku Cedron i narożnika Bramy Końskiej ku wschodowi będą poświęcone JAHWE. Nie zostaną już wykorzenione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dolina trupów i popiołu, i to wszystko pole aż do potoku Cedron, aż do węgła bramy końskiej wschodniej, poświęcone będą Panu; nie będzie wykorzenione ani zepsute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wszytkę dolinę trupów i popiołu, i wszytkę krainę śmierci aż do potoku Cedron i aż do węgła bramy końskiej na Wschód, Święta rzecz JAHWE: nie będzie wyrwana ani zepsowana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Dolina trupów i popiołów i wszystkie pola aż do potoku Cedron, do rogu Bramy Końskiej ku wschodowi, będą poświęcone Panu; nie zostaną już więcej zburzone ani zniszczone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 i wszystkie zbocza w kierunku potoku Kidron aż do rogu Bramy Końskiej ku wschodowi będą poświęcone Panu; nie będzie już spustoszone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 oraz wszystkie pola aż do potoku Cedron, aż do narożnika Bramy Końskiej, będą święte dla JAHWE. Nic tam nie będzie wyrywane ani 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popiołu, wszystkie pola, aż do potoku Cedron i narożnika Bramy Końskiej na wschodzie, będą poświęcone dla JAHWE. Nie będzie już spustoszenia ani ruiny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dolina trupów i popiołów i wszystkie pola aż po potok Cedron i aż po róg bramy Koni ku wschodowi będą święte dla Jahwe. Nigdy już nie będą zniszczone ani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асаримоти аж до Нахала Кедрона аж до кута кінської східньої брами освячення Господеві і більше не пропаде і не буде знищений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nizina zwłok i tłustego popiołu oraz wszystkie tarasy aż do doliny potoku Kidron i aż do narożnika Bramy Końskiej ku wschodowi będą czymś świętym dla JAHWE. Nie zostanie to wykorzenione ani już nie zostanie zburzone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2024-06-01T20:11:35Z</dcterms:modified>
</cp:coreProperties>
</file>