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3"/>
        <w:gridCol w:w="2066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głos rozbrzmiewa z Dan i przykra wieść z góry Efraima: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2024-05-19T17:27:37Z</dcterms:modified>
</cp:coreProperties>
</file>