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opaszcie się worami, lamentujcie i zawódźcie, gdyż nie odwrócił się od nas żar gniewu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włosiennice, wznieście lament i płacz, gdyż nie odwrócił się od nas żar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lamentujcie i zawódźcie, bo nie odwróciła się od nas zapalczywość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przepaście się worami, narzekajcie a kwilcie, bo nie jest odwrócony gniew zapalczywości Pańskiej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włosienicami, płaczcie a krzyczcie, iż się nie odwrócił gniew zapalczywości PANskiej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szaty pokutne, podnieście lament i zawodzenie, bo nie odwrócił się od nas wielki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przyodziejcie się w wory, narzekajcie i biadajcie, gdyż nie odwrócił się od nas zapalczywy gniew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przywdziejcie wory, płaczcie i lamentujcie! Nie odwrócił się bowiem od nas płonący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wory pokutne! Płaczcie i lamentujcie! Tak, JAHWE nie odwrócił od was swego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włosiennicą, biadajcie i zawodźcie żałośnie, bo nie odwrócił się od nas żar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підпережіться мішками і плачте і кричіть, томущо від вас не відвернувся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zawodźcie i biadajcie, ponieważ nie odwrócił się od was płonący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opaszcie się worem. Bijcie się w piersi i wyjcie, gdyż płonący gniew JAHWE nie odwrócił się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2024-05-19T20:31:39Z</dcterms:modified>
</cp:coreProperties>
</file>