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i kobiety, i dzieci, i córki króla,* i każdą duszę, (wszystkich), których pozostawił Nebuzaradan, naczelnik straży przybocznej,** z Gedaliaszem,*** synem Achikama, synem Szafana,**** i z Jeremiaszem, prorokiem, i z Baruchem, synem Nerijasza*****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naczelnik  straży  przybocznej :  brak w 4QJer d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40:7&lt;/x&gt;; &lt;x&gt;300 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synem Szafana : brak w 4QJer d i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Jeremiasza,  proroka,  i  Barucha, syna Nerijasza.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2024-04-28T16:40:52Z</dcterms:modified>
</cp:coreProperties>
</file>