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Zasadziłem się na ciebie i też zostałeś wzięty, Babilonie – choć o tym nie wiedziałeś. Zostałeś znaleziony i schwytany, gdyż wdałeś się w walkę z 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2024-05-03T12:36:35Z</dcterms:modified>
</cp:coreProperties>
</file>