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padną jego młodzieńcy na jego placach i wszyscy jego wojownicy zamilkną w tym dniu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padną na placach miasta, a jego wojowników w tym dniu okryje milczenie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polegną na ulicach i wszyscy jego wojownicy zostaną zgładzeni w tym dniu,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polegną młodzieńcy jego na ulicach jego, i wszyscy mężowie waleczni jego wygładzeni będą dnia onego,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polęgą młodzieńcy jego na ulicach jego i wszyscy mężowie waleczni jego umilkną dnia onego,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padną jego młodzieńcy na jego placach, a tego dnia zginą wszyscy jego wojownicy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padnie jego młódź na jego placach i wszyscy jego wojownicy zginą w owym dniu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polegną na jego placach, a wszyscy jego wojownicy zginą w tym dniu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jego młodzieńcy na placach. W tym dniu polegną wszyscy walczący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młódź jego polegnie na jego ulicach, dnia tego poginą wszyscy wojownicy. To wyrok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впадуть його молоді на його дорогах, і всі його військові мужі будуть скинені,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padną na jego ulicach, i tego dnia wyginą wszyscy jego waleczni mężowie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młodzieńcy padną na jego placach, a wszyscy jego wojownicy zostaną w owym dniu zmuszeni do milczenia”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2024-05-03T10:19:53Z</dcterms:modified>
</cp:coreProperties>
</file>