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 powodu grzechu jej proroków, win jej kapłanów, przelewających w jej obrębie krew (ludzi) 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2024-05-07T00:00:59Z</dcterms:modified>
</cp:coreProperties>
</file>