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choruje, dlatego przygasło spojrzenie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omdlewa, dlatego nasze oczy są zaćmione.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mdłe jest serce nasze, dlatego zaćmione są oczy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zstało się smętne serce nasze, dlatego zaćmiły się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serca niemocne i oczy nasze zaćmione,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chore jest nasze serce, dlatego zaćmione są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niemoc ogarnęła nasze serca, dlatego zaćmione zostały nasze oczy,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omdlewa nam serce i słabną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nam [z bólu] omdlewa, dlatego oczy nasze przyćmione.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наше серце стало заболеним, через це наші очі потемніли.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boleje nasze serce, z tego powodu zaćmiły się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rozchorowało się nasze serce. Z powodu tych rzeczy przyćmiły się nasze oczy,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2024-05-18T17:53:10Z</dcterms:modified>
</cp:coreProperties>
</file>