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końcu, gdybym na ten kraj zesłał zarazę i gdyby przez moje wzburzenie polała się w nim krew, tak że zaczęliby ginąć zarówno ludzie, jak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ześlę zarazę na tę ziemię i wyleję na nią swoją zapalczywość w sposób krwawy, aby wyniszczyć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posłałlibym mór na tę ziemię, i wylałbym popędliwość swoję na nią ku wytraceniu, aby z niej ludzie i zwierzęta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puszczę mór na onę ziemię a wyleję rozgniewanie moje na nię we krwi, że wygubię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zesłał zarazę i we krwi utopiłbym gniew mój na niego, aby wytracić stamtąd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zesłał zarazę na ten kraj i wylał nań swój gniew w krwi przelewie, aby wytępić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zarazę na ten kraj i wylał na niego Moje oburzenie przez krew, żeby wytracić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zesłałbym zarazę na ten kraj i w krwawy sposób wylał na niego moje oburzenie, zabijając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na ten kraj zarazę i wywarł na nim moją złość w sposób krwawy, aby wytracić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смерть посилаю на ту землю і вилию на неї мій гнів в крові, щоб вигубити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zesłał mór na tą ziemię oraz we krwi wylał Me oburzenie, 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zesłał zarazę i we krwi wylał na niego swą złość, żeby zgładzić zeń ziemskiego człowieka i 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2024-04-29T06:14:58Z</dcterms:modified>
</cp:coreProperties>
</file>