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dom Izraela mówi: Nie jest słuszne postępowanie Pana. Czy moje postępowanie nie jest słuszne, domu Izraela? Czy raczej wasze postępowanie nie jest słuszne?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2024-04-29T17:40:47Z</dcterms:modified>
</cp:coreProperties>
</file>