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się mocno skręcać, No zostanie rozpłatane, a Nof (napadną) wrogowie za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19:13&lt;/x&gt;; &lt;x&gt;300 46:25&lt;/x&gt;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2024-05-06T04:40:10Z</dcterms:modified>
</cp:coreProperties>
</file>