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Prorokuj do Ducha, prorokuj, synu człowieczy, i powiedz Duchowi: Tak mówi Pan JAHWE: Z czterech wiatrów przybądź, Duchu, i tchnij na tych zabitych, a ożyją!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 do Ducha, synu człowieczy! — zachęcił mnie. — Powiedz Duchowi: Tak mówi Wszechmocny JAHWE: Przybądź, Duchu, z czterech stron świata! Tchnij na tych zabitych! Niech ożyją!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Prorokuj do wiatru, prorokuj, synu człowieczy, i powiedz do wiatru: Tak mówi Pan BÓG: Przyjdź od czterech wiatrów, tchnienie, i powiej na tych zabitych, i niech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Prorokuj do ducha, prorokuj, synu człowieczy! i rzecz do ducha: Tak mówi panujący Pan: Od czterech wiatrów przyjdź, duchu! i natchnij te pobite, a niech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Prorokuj do ducha, prorokuj, synu człowieczy, a rzeczesz do ducha: To mówi JAHWE Bóg: Od czterzech wiatrów przyjdzi duchu a natchni te pobite, a niech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On do mnie: Prorokuj do ducha, prorokuj, o synu człowieczy, i mów do ducha: Tak powiada Pan Bóg: Z czterech wiatrów przybądź, duchu, i tchnij na tych pobitych, aby 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Prorokuj do ożywczego tchnienia, synu człowieczy, i powiedz ożywczemu tchnieniu: Tak mówi Wszechmocny Pan: Przyjdź, ożywcze tchnienie, z czterech stron i tchnij na tych zabitych, a 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Prorokuj duchowi. Prorokuj, synu człowieczy i powiedz duchowi: Tak mówi Pan BÓG: przybądź, duchu, z czterech stron i powiej po tych zabitych, aby 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„Prorokuj do ducha. Wygłoś proroctwo, synu człowieczy, i powiedz duchowi: Tak mówi JAHWE BÓG: Przybądź, duchu, z czterech stron i tchnij na tych zabitych, aby 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mi: - Prorokuj do ducha, prorokuj, synu człowieczy, i powiedz duchowi: Tak mówi Pan, Jahwe: Przybądź duchu z czterech wiatrów i tchnij na tych pomordowanych, aby 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Пророкуй, про духа, пророкуй, людський сину, і скажи духові: Так говорить Господь: Прийди з чотирьох вітрів і вдихни в цих мерців, і хай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Prorokuj do ducha! Prorokuj, synu człowieka, oraz oświadcz duchowi: Tak mówi Pan, WIEKUISTY: Nadejdź duchu od czterech wiatrów i tchnij na tych martwych, by ożyli!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mówił do mnie: ”Prorokuj wiatrowi. Prorokuj, synu człowieczy, i powiedz wiatrowi: ʼTak rzekł Wszechwładny Pan, JAHWE: ”Od czterech wiatrów przybądź, wietrze, i powiej na tych zabitych, żeby ożyli”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2024-04-27T10:33:53Z</dcterms:modified>
</cp:coreProperties>
</file>