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i wyjdzie w wielkim gniewie,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z północy. Wyjdzie więc w wielkim gniewie,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wieści ze wschodu i z północy przestraszą go. Dlatego wyruszy z wielkim gniewem, aby wielu wygubić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wieści od wschodu słońca i od północy przestraszą go; przetoż wyciągnie z popędliwością wielką, aby wygubił i zamordował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od Wschodu słońca i od Północy zatrwoży go i przyjdzie z mnóstwem wielkim, aby zstarł i pobił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ze wschodu i północy napełnią go przerażeniem; wyprawi się więc z wielkim gniewem, by wielu zgładzić i 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przestraszą go wieści ze wschodu i północy, dlatego wyruszy w wielkiej złości,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wieści ze wschodu i z północy napełnią go przerażeniem. Wyruszy więc, pałając wielkim gniewem, by zgładzić i zniszczyć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wyruszy więc w wielkim gniewie, aby wyniszczyć i wymordować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wieści ze wschodu i z północy zaniepokoją go i opuści [Egipt] z wielkim gniewem, aby [w zamian] wyniszczyć i wygubić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слухи і клопоти затривожать його зі сходу і з півночі, і прийде в великому гніві, щоб вигубити і прокляти численних.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przestraszą go wieści ze Wschodu i Północy; więc pociągnie z wielką popędliwością, by wygubić i zamordować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zaniepokoją go wieści ze wschodu i z północy i wyruszy w wielkiej złości, by unicestwić i wydać wielu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2024-05-06T09:33:12Z</dcterms:modified>
</cp:coreProperties>
</file>