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3"/>
        <w:gridCol w:w="2851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na sklepieniu nieba – pełen chwały i sławny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na sklepieniu nieba, godzien sławy i chwały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błogosławiony na firmamencie nieba, sławiony i wielbiony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на тверді неба і гідний оспівування і гідний прослави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2024-04-28T16:02:13Z</dcterms:modified>
</cp:coreProperties>
</file>