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3:81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73"/>
        <w:gridCol w:w="2853"/>
        <w:gridCol w:w="51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Zwierzęta dzikie i trzody, błogosławcie Pana, chwalcie i wywyższajcie Go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Pana, wszystkie zwierzęta i trzody, sławcie Go i wywyższajcie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Pana, wszystkie zwierzęta i bydło, sławcie i wywyższajcie Go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Благословіть, всі звірі і скотина, Господа. Оспівуйте і прославляйте Його на віки.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2024-04-27T18:12:32Z</dcterms:modified>
</cp:coreProperties>
</file>