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8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 na to: Niech będzie błogosławiony Bóg Szadraka, Meszaka i Abed-Nega, który posłał swego anioła, by uratować swoje sługi. W Nim pokładali ufność i przekroczyli nakaz królewski, oddając swe ciała, aby nie oddawać czci ani pokłonu innemu bogu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„Błogosławiony Bóg Szadraka, Meszaka i Abednega! On posłał swojego anioła i uratował swoje sługi, którzy Mu ufali! Złamali rozkaz królewski, bo woleli wydać swoje ciała, niż upaść na twarz i oddawać cześć innemu bogu poza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głos, Nebukadnezar rzekł: - Niech będzie błogosławiony Bóg Szadraka, Meszaka i Abed Nego, który posłał swojego anioła i ocalił swoje sługi, którzy Jemu zaufali i rozkaz królewski przekroczyli, ciała swoje wydali, żeby nie padać [na twarz] i nie składać głębokiego pokłonu żadnemu bogu, jak tylko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сказав: Благословенний Бог Седраха, Місаха, Авденаґо, який післав свого ангела і вирвав своїх рабів, томущо вони поклали на Нього надію і змінили слово царя і віддали їхні тіла в огонь, щоб не послужити, ані не поклонитися всякому богові, але лиш їхньому Богові.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2024-04-28T08:09:22Z</dcterms:modified>
</cp:coreProperties>
</file>