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8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by bez względu na przynależność narodową, rodową czy język, każdy, kto by wypowiedział bluźnierstwo przeciw Bogu Szadraka, Meszaka i Abed-Nega, został rozerwany w kawałki, a dom jego żeby stał się rumowiskiem. Bo nie ma innego Boga, który mógłby zapewnić ratunek,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taki rozkaz: Wszystkie ludy, narody i języki, które zbluźnią przeciwko Bogu Szadraka, Meszaka i Abednega, zostaną rozerwane na kawałki, a ich splądrowane domy legną w gruzach, ponieważ poza Nim nie ma żadnego innego boga, który potrafi ocalić”.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więc od siebie rozporządzenie, że każdy lud, naród i język, który wypowie coś uwłaczającego czci Boga Szadraka, Meszaka i Abed Nego, będzie poćwiartowany, a dom jego będzie zamieniony w stos gruzów. Albowiem nie ma innego Boga, który by tak potrafił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видаю припис: Всякий нарід, племя, язик, який лиш скаже хулу проти Бога Седраха, Місаха, Авденаґо, будуть на вигублення і їхні доми на розграблення, оскільки немає іншого Бога, який зможе так спасти.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2024-04-28T09:50:57Z</dcterms:modified>
</cp:coreProperties>
</file>